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C1F" w:rsidRDefault="00795C1F" w:rsidP="00EF0E7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07F05" w:rsidRPr="008D1AB0" w:rsidRDefault="00D07F05" w:rsidP="00D07F0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D07F05" w:rsidRPr="00371090" w:rsidRDefault="00D07F05" w:rsidP="00D07F0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710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 </w:t>
      </w:r>
      <w:r w:rsidRPr="00371090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พัฒนาการจังหวัดกับ  กลุ่ม/ฝ่าย/พัฒนาการอำเภอ</w:t>
      </w:r>
    </w:p>
    <w:p w:rsidR="00D07F05" w:rsidRPr="008D1AB0" w:rsidRDefault="00D07F05" w:rsidP="00D07F0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(1 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ตุลาคม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2562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31 มีนาคม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D07F05" w:rsidRPr="000776AA" w:rsidRDefault="00D07F05" w:rsidP="00D07F05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</w:t>
      </w:r>
    </w:p>
    <w:p w:rsidR="00795C1F" w:rsidRDefault="00795C1F" w:rsidP="00EF0E7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469" w:type="dxa"/>
        <w:tblInd w:w="-5" w:type="dxa"/>
        <w:tblLayout w:type="fixed"/>
        <w:tblLook w:val="0400"/>
      </w:tblPr>
      <w:tblGrid>
        <w:gridCol w:w="2098"/>
        <w:gridCol w:w="2835"/>
        <w:gridCol w:w="4252"/>
        <w:gridCol w:w="284"/>
      </w:tblGrid>
      <w:tr w:rsidR="00795C1F" w:rsidRPr="008D1AB0" w:rsidTr="003020D6">
        <w:trPr>
          <w:gridAfter w:val="1"/>
          <w:wAfter w:w="284" w:type="dxa"/>
          <w:trHeight w:val="520"/>
        </w:trPr>
        <w:tc>
          <w:tcPr>
            <w:tcW w:w="9185" w:type="dxa"/>
            <w:gridSpan w:val="3"/>
            <w:shd w:val="clear" w:color="auto" w:fill="auto"/>
          </w:tcPr>
          <w:p w:rsidR="00795C1F" w:rsidRPr="008D1AB0" w:rsidRDefault="00795C1F" w:rsidP="00D07F05">
            <w:pPr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</w:t>
            </w:r>
            <w:r w:rsidR="00D07F05">
              <w:rPr>
                <w:rFonts w:ascii="TH SarabunIT๙" w:eastAsia="Sarabu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ทีม</w:t>
            </w:r>
          </w:p>
        </w:tc>
      </w:tr>
      <w:tr w:rsidR="00795C1F" w:rsidRPr="008D1AB0" w:rsidTr="003020D6">
        <w:trPr>
          <w:gridAfter w:val="1"/>
          <w:wAfter w:w="284" w:type="dxa"/>
          <w:trHeight w:val="408"/>
        </w:trPr>
        <w:tc>
          <w:tcPr>
            <w:tcW w:w="2098" w:type="dxa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8D1AB0">
              <w:rPr>
                <w:rFonts w:ascii="TH SarabunIT๙" w:eastAsia="Sarabun" w:hAnsi="TH SarabunIT๙" w:cs="TH SarabunIT๙" w:hint="cs"/>
                <w:b/>
                <w:bCs/>
                <w:sz w:val="32"/>
                <w:szCs w:val="32"/>
                <w:cs/>
              </w:rPr>
              <w:t>ร้อยละของการเบิกจ่ายงบประมาณกองทุนพัฒนาบทบาทสตรี ประจำปี</w:t>
            </w:r>
          </w:p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b/>
                <w:bCs/>
                <w:sz w:val="32"/>
                <w:szCs w:val="32"/>
                <w:cs/>
              </w:rPr>
              <w:t>งบประมาณ พ.ศ. 2563</w:t>
            </w:r>
          </w:p>
        </w:tc>
      </w:tr>
      <w:tr w:rsidR="00795C1F" w:rsidRPr="008D1AB0" w:rsidTr="003020D6">
        <w:trPr>
          <w:gridAfter w:val="1"/>
          <w:wAfter w:w="284" w:type="dxa"/>
          <w:trHeight w:val="400"/>
        </w:trPr>
        <w:tc>
          <w:tcPr>
            <w:tcW w:w="2098" w:type="dxa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7087" w:type="dxa"/>
            <w:gridSpan w:val="2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 ระดับความสำเร็จ</w:t>
            </w:r>
          </w:p>
        </w:tc>
      </w:tr>
      <w:tr w:rsidR="00795C1F" w:rsidRPr="008D1AB0" w:rsidTr="003020D6">
        <w:trPr>
          <w:gridAfter w:val="1"/>
          <w:wAfter w:w="284" w:type="dxa"/>
          <w:trHeight w:val="421"/>
        </w:trPr>
        <w:tc>
          <w:tcPr>
            <w:tcW w:w="2098" w:type="dxa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ร้อยละ 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15</w:t>
            </w:r>
          </w:p>
        </w:tc>
      </w:tr>
      <w:tr w:rsidR="00795C1F" w:rsidRPr="008D1AB0" w:rsidTr="003020D6">
        <w:trPr>
          <w:gridAfter w:val="1"/>
          <w:wAfter w:w="284" w:type="dxa"/>
        </w:trPr>
        <w:tc>
          <w:tcPr>
            <w:tcW w:w="2098" w:type="dxa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795C1F" w:rsidRPr="008D1AB0" w:rsidRDefault="00795C1F" w:rsidP="003020D6">
            <w:pPr>
              <w:jc w:val="both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8D1AB0"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>เป็นตัวชี้วัดการเบิกจ่ายงบประมาณของกองทุนพัฒนาบทบาทสตรี</w:t>
            </w:r>
          </w:p>
        </w:tc>
      </w:tr>
      <w:tr w:rsidR="00795C1F" w:rsidRPr="008D1AB0" w:rsidTr="003020D6">
        <w:trPr>
          <w:gridAfter w:val="1"/>
          <w:wAfter w:w="284" w:type="dxa"/>
          <w:trHeight w:val="440"/>
        </w:trPr>
        <w:tc>
          <w:tcPr>
            <w:tcW w:w="2098" w:type="dxa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8D1AB0"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>สำนักงานกองทุนพัฒนาบทบาทสตรี</w:t>
            </w:r>
          </w:p>
        </w:tc>
      </w:tr>
      <w:tr w:rsidR="00795C1F" w:rsidRPr="008D1AB0" w:rsidTr="003020D6">
        <w:tc>
          <w:tcPr>
            <w:tcW w:w="2098" w:type="dxa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ผู้รับผิดชอ</w:t>
            </w:r>
            <w:r w:rsidRPr="008D1AB0">
              <w:rPr>
                <w:rFonts w:ascii="TH SarabunIT๙" w:eastAsia="Sarabun" w:hAnsi="TH SarabunIT๙" w:cs="TH SarabunIT๙" w:hint="cs"/>
                <w:b/>
                <w:bCs/>
                <w:sz w:val="32"/>
                <w:szCs w:val="32"/>
                <w:cs/>
              </w:rPr>
              <w:t>บ</w:t>
            </w: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35" w:type="dxa"/>
            <w:shd w:val="clear" w:color="auto" w:fill="auto"/>
          </w:tcPr>
          <w:p w:rsidR="00795C1F" w:rsidRPr="008D1AB0" w:rsidRDefault="00795C1F" w:rsidP="00795C1F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วชิรพร</w:t>
            </w:r>
            <w:proofErr w:type="spellEnd"/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แจ้งเอี่ยม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หัวหน้ากลุ่มงานส่งเสริมการพัฒนาชุมชน</w:t>
            </w:r>
          </w:p>
          <w:p w:rsidR="00795C1F" w:rsidRPr="008D1AB0" w:rsidRDefault="00795C1F" w:rsidP="00795C1F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โทรศัพท์</w:t>
            </w: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0 2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5400704</w:t>
            </w:r>
          </w:p>
        </w:tc>
      </w:tr>
      <w:tr w:rsidR="00795C1F" w:rsidRPr="008D1AB0" w:rsidTr="003020D6">
        <w:tc>
          <w:tcPr>
            <w:tcW w:w="2098" w:type="dxa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835" w:type="dxa"/>
            <w:shd w:val="clear" w:color="auto" w:fill="auto"/>
          </w:tcPr>
          <w:p w:rsidR="00795C1F" w:rsidRPr="008D1AB0" w:rsidRDefault="00795C1F" w:rsidP="00795C1F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8D1AB0"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 xml:space="preserve"> นางสาว</w:t>
            </w:r>
            <w:r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>ดวงกมล แป้นนางรอง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นักวิชาการเงินและบัญชี</w:t>
            </w:r>
          </w:p>
          <w:p w:rsidR="00795C1F" w:rsidRPr="008D1AB0" w:rsidRDefault="00795C1F" w:rsidP="00795C1F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0 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2540 0704 ต่อ 106</w:t>
            </w:r>
          </w:p>
        </w:tc>
      </w:tr>
    </w:tbl>
    <w:p w:rsidR="00795C1F" w:rsidRPr="008D1AB0" w:rsidRDefault="00795C1F" w:rsidP="00795C1F">
      <w:pPr>
        <w:rPr>
          <w:rFonts w:ascii="TH SarabunIT๙" w:eastAsia="Sarabun" w:hAnsi="TH SarabunIT๙" w:cs="TH SarabunIT๙"/>
          <w:b/>
          <w:bCs/>
          <w:sz w:val="32"/>
          <w:szCs w:val="32"/>
        </w:rPr>
      </w:pPr>
    </w:p>
    <w:p w:rsidR="00795C1F" w:rsidRPr="008D1AB0" w:rsidRDefault="00795C1F" w:rsidP="00795C1F">
      <w:pPr>
        <w:rPr>
          <w:rFonts w:ascii="TH SarabunIT๙" w:eastAsia="Sarabun" w:hAnsi="TH SarabunIT๙" w:cs="TH SarabunIT๙"/>
          <w:sz w:val="32"/>
          <w:szCs w:val="32"/>
        </w:rPr>
      </w:pPr>
      <w:r w:rsidRPr="008D1AB0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8D1AB0">
        <w:rPr>
          <w:rFonts w:ascii="TH SarabunIT๙" w:eastAsia="Sarabun" w:hAnsi="TH SarabunIT๙" w:cs="TH SarabunIT๙"/>
          <w:sz w:val="32"/>
          <w:szCs w:val="32"/>
          <w:cs/>
        </w:rPr>
        <w:t xml:space="preserve">แบ่งเกณฑ์การให้คะแนนเป็น </w:t>
      </w:r>
      <w:r w:rsidRPr="008D1AB0">
        <w:rPr>
          <w:rFonts w:ascii="TH SarabunIT๙" w:eastAsia="Sarabun" w:hAnsi="TH SarabunIT๙" w:cs="TH SarabunIT๙"/>
          <w:sz w:val="32"/>
          <w:szCs w:val="32"/>
        </w:rPr>
        <w:t xml:space="preserve">5 </w:t>
      </w:r>
      <w:r w:rsidRPr="008D1AB0">
        <w:rPr>
          <w:rFonts w:ascii="TH SarabunIT๙" w:eastAsia="Sarabun" w:hAnsi="TH SarabunIT๙" w:cs="TH SarabunIT๙"/>
          <w:sz w:val="32"/>
          <w:szCs w:val="32"/>
          <w:cs/>
        </w:rPr>
        <w:t>ระดับคะแนน   ดังนี้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948"/>
        <w:gridCol w:w="7516"/>
      </w:tblGrid>
      <w:tr w:rsidR="00795C1F" w:rsidRPr="008D1AB0" w:rsidTr="003020D6">
        <w:trPr>
          <w:trHeight w:val="500"/>
        </w:trPr>
        <w:tc>
          <w:tcPr>
            <w:tcW w:w="1948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16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95C1F" w:rsidRPr="008D1AB0" w:rsidTr="003020D6">
        <w:trPr>
          <w:trHeight w:val="560"/>
        </w:trPr>
        <w:tc>
          <w:tcPr>
            <w:tcW w:w="1948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516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จัดทำแผนการดำเนินงานและแผนการเบิกจ่ายงบประมาณ ประจำปีงบประมาณ </w:t>
            </w:r>
          </w:p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พ.ศ. 2563 เสนอให้ </w:t>
            </w:r>
            <w:proofErr w:type="spellStart"/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อกส.จ</w:t>
            </w:r>
            <w:proofErr w:type="spellEnd"/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ทราบ เพื่อกำกับผลการเบิกจ่ายให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้</w:t>
            </w: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เป็นไปตามแผนที่กำหนด</w:t>
            </w:r>
          </w:p>
        </w:tc>
      </w:tr>
      <w:tr w:rsidR="00795C1F" w:rsidRPr="008D1AB0" w:rsidTr="003020D6">
        <w:trPr>
          <w:trHeight w:val="540"/>
        </w:trPr>
        <w:tc>
          <w:tcPr>
            <w:tcW w:w="1948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516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รายงานผลการเบิกจ่ายงบประมาณ ประจำปีงบประมาณ พ.ศ. 2563</w:t>
            </w:r>
          </w:p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ให้ อก</w:t>
            </w:r>
            <w:proofErr w:type="spellStart"/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ส.จ.</w:t>
            </w:r>
            <w:proofErr w:type="spellEnd"/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ทุกครั้งที่มีการประชุมคณะอนุกรรมการฯ อย่างน้อย</w:t>
            </w:r>
            <w:r w:rsidRPr="00795C1F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ไตรมาสละ </w:t>
            </w: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2 ครั้ง</w:t>
            </w:r>
          </w:p>
        </w:tc>
      </w:tr>
      <w:tr w:rsidR="00795C1F" w:rsidRPr="008D1AB0" w:rsidTr="003020D6">
        <w:trPr>
          <w:trHeight w:val="560"/>
        </w:trPr>
        <w:tc>
          <w:tcPr>
            <w:tcW w:w="1948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516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สิ้นไตรมาสที่ 2 เบิกจ่ายได้ร้อยละ 50 </w:t>
            </w:r>
          </w:p>
        </w:tc>
      </w:tr>
      <w:tr w:rsidR="00795C1F" w:rsidRPr="008D1AB0" w:rsidTr="003020D6">
        <w:trPr>
          <w:trHeight w:val="540"/>
        </w:trPr>
        <w:tc>
          <w:tcPr>
            <w:tcW w:w="1948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516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สิ้นไตรมาสที่ 2 เบิกจ่ายได้ร้อยละ 55</w:t>
            </w:r>
          </w:p>
        </w:tc>
      </w:tr>
      <w:tr w:rsidR="00795C1F" w:rsidRPr="008D1AB0" w:rsidTr="003020D6">
        <w:trPr>
          <w:trHeight w:val="540"/>
        </w:trPr>
        <w:tc>
          <w:tcPr>
            <w:tcW w:w="1948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516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สิ้นไตรมาสที่ 2 เบิกจ่ายได้ร้อยละ 60</w:t>
            </w:r>
          </w:p>
        </w:tc>
      </w:tr>
    </w:tbl>
    <w:p w:rsidR="00795C1F" w:rsidRPr="008D1AB0" w:rsidRDefault="00795C1F" w:rsidP="00795C1F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795C1F" w:rsidRPr="008D1AB0" w:rsidRDefault="00795C1F" w:rsidP="00795C1F">
      <w:pPr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8D1AB0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795C1F" w:rsidRPr="008D1AB0" w:rsidRDefault="00795C1F" w:rsidP="00795C1F">
      <w:pPr>
        <w:pStyle w:val="a8"/>
        <w:numPr>
          <w:ilvl w:val="0"/>
          <w:numId w:val="15"/>
        </w:numPr>
        <w:tabs>
          <w:tab w:val="left" w:pos="1036"/>
        </w:tabs>
        <w:spacing w:after="0" w:line="240" w:lineRule="auto"/>
        <w:ind w:left="14" w:right="-179" w:firstLine="706"/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eastAsia="Sarabun" w:hAnsi="TH SarabunIT๙" w:cs="TH SarabunIT๙" w:hint="cs"/>
          <w:sz w:val="32"/>
          <w:szCs w:val="32"/>
          <w:cs/>
        </w:rPr>
        <w:t>จัดให้มี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แผนการดำเนินงานและแผนการเบิกจ่าย ประจำปีงบประมาณ 2563 เป็นแผนที่ดำเนินการ                       ตามบทบาทหน้าที่ของคณะอนุกรรมการบริหารกองทุนพัฒนาบทบาทสตรีระดับจังหวัด เพื่อทราบ                         โดยให้สอดคล้องกับแผนการดำเนินงานและแผนการใช้จ่ายงบประมาณกองทุนพัฒนาบทบาทสตรี ประจำปีงบประมาณ พ.ศ. 2563</w:t>
      </w:r>
    </w:p>
    <w:p w:rsidR="00795C1F" w:rsidRPr="008D1AB0" w:rsidRDefault="00795C1F" w:rsidP="00795C1F">
      <w:pPr>
        <w:pStyle w:val="a8"/>
        <w:numPr>
          <w:ilvl w:val="0"/>
          <w:numId w:val="15"/>
        </w:numPr>
        <w:tabs>
          <w:tab w:val="left" w:pos="1036"/>
        </w:tabs>
        <w:spacing w:after="0" w:line="240" w:lineRule="auto"/>
        <w:ind w:left="14" w:right="-179" w:firstLine="706"/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 w:hint="cs"/>
          <w:sz w:val="32"/>
          <w:szCs w:val="32"/>
          <w:cs/>
        </w:rPr>
        <w:t xml:space="preserve">บันทึกผลการเบิกจ่ายงบประมาณตามแผนการดำเนินงานและแผนการใช้จ่ายงบประมาณกองทุนพัฒนาบทบาทสตรี ประจำปีงบประมาณ พ.ศ. 2563 ของสำนักงานเลขานุการกองทุนพัฒนาบทบาทสตรีระดับจังหวัด ในระบบโปรแกรม </w:t>
      </w:r>
      <w:r w:rsidRPr="008D1AB0">
        <w:rPr>
          <w:rFonts w:ascii="TH SarabunIT๙" w:hAnsi="TH SarabunIT๙" w:cs="TH SarabunIT๙"/>
          <w:sz w:val="32"/>
          <w:szCs w:val="32"/>
        </w:rPr>
        <w:t xml:space="preserve">SARA 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 xml:space="preserve">ซึ่งส่วนกลางจะดำเนินการตรวจสอบข้อมูลในระบบ </w:t>
      </w:r>
      <w:r w:rsidRPr="008D1AB0">
        <w:rPr>
          <w:rFonts w:ascii="TH SarabunIT๙" w:hAnsi="TH SarabunIT๙" w:cs="TH SarabunIT๙"/>
          <w:sz w:val="32"/>
          <w:szCs w:val="32"/>
        </w:rPr>
        <w:t>SARA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ของจังหวัด ภายในวันที่ 5 ของเดือนถัดไป</w:t>
      </w:r>
    </w:p>
    <w:p w:rsidR="00795C1F" w:rsidRPr="003C4E37" w:rsidRDefault="00795C1F" w:rsidP="00795C1F">
      <w:pPr>
        <w:pStyle w:val="a8"/>
        <w:numPr>
          <w:ilvl w:val="0"/>
          <w:numId w:val="15"/>
        </w:numPr>
        <w:tabs>
          <w:tab w:val="left" w:pos="1036"/>
        </w:tabs>
        <w:spacing w:after="120" w:line="240" w:lineRule="auto"/>
        <w:ind w:left="11" w:right="-181" w:firstLine="709"/>
        <w:contextualSpacing w:val="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8D1AB0">
        <w:rPr>
          <w:rFonts w:ascii="TH SarabunIT๙" w:hAnsi="TH SarabunIT๙" w:cs="TH SarabunIT๙" w:hint="cs"/>
          <w:sz w:val="32"/>
          <w:szCs w:val="32"/>
          <w:cs/>
        </w:rPr>
        <w:lastRenderedPageBreak/>
        <w:t>รายงานทะเบียนคุมการรับ - จ่ายเงินกองทุนพัฒนาบทบาทสตรี ภายในระยะเวลาที่กำหนด เป็นประจำทุกเดือน</w:t>
      </w:r>
    </w:p>
    <w:p w:rsidR="00795C1F" w:rsidRPr="008D1AB0" w:rsidRDefault="00795C1F" w:rsidP="00795C1F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8D1AB0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t>หลักฐานเชิงประจักษ์</w:t>
      </w:r>
    </w:p>
    <w:p w:rsidR="00795C1F" w:rsidRPr="008D1AB0" w:rsidRDefault="00795C1F" w:rsidP="00795C1F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sz w:val="32"/>
          <w:szCs w:val="3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524"/>
        <w:gridCol w:w="8110"/>
      </w:tblGrid>
      <w:tr w:rsidR="00795C1F" w:rsidRPr="008D1AB0" w:rsidTr="003020D6">
        <w:trPr>
          <w:trHeight w:val="500"/>
        </w:trPr>
        <w:tc>
          <w:tcPr>
            <w:tcW w:w="1524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110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795C1F" w:rsidRPr="008D1AB0" w:rsidTr="003020D6">
        <w:trPr>
          <w:trHeight w:val="560"/>
        </w:trPr>
        <w:tc>
          <w:tcPr>
            <w:tcW w:w="1524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110" w:type="dxa"/>
            <w:vAlign w:val="center"/>
          </w:tcPr>
          <w:p w:rsidR="00795C1F" w:rsidRPr="008D1AB0" w:rsidRDefault="00795C1F" w:rsidP="003020D6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มีแผนการดำเนินงานและแผนการใช้จ่าย ประจำปีงบประมาณ 2563 ของกองทุนพัฒนาบทบาทสตรีระดับจังหวัด ภายในเดือนธันวาคม 2562</w:t>
            </w:r>
          </w:p>
        </w:tc>
      </w:tr>
      <w:tr w:rsidR="00795C1F" w:rsidRPr="008D1AB0" w:rsidTr="003020D6">
        <w:trPr>
          <w:trHeight w:val="540"/>
        </w:trPr>
        <w:tc>
          <w:tcPr>
            <w:tcW w:w="1524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110" w:type="dxa"/>
            <w:vAlign w:val="center"/>
          </w:tcPr>
          <w:p w:rsidR="00795C1F" w:rsidRPr="008D1AB0" w:rsidRDefault="00795C1F" w:rsidP="003020D6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รายงานการประชุม หรือวาระการประชุมรายงานผลการเบิกจ่ายงบประมาณ                         ประจำปีงบประมาณ พ.ศ. 2563ให้ประธาน หรือ </w:t>
            </w:r>
            <w:proofErr w:type="spellStart"/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อกส.จ</w:t>
            </w:r>
            <w:proofErr w:type="spellEnd"/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ทราบ</w:t>
            </w:r>
          </w:p>
        </w:tc>
      </w:tr>
      <w:tr w:rsidR="00795C1F" w:rsidRPr="008D1AB0" w:rsidTr="003020D6">
        <w:trPr>
          <w:trHeight w:val="560"/>
        </w:trPr>
        <w:tc>
          <w:tcPr>
            <w:tcW w:w="1524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110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รายงานทะเบียนคุมรับ - จ่ายเงินกองทุนพัฒนาบทบาทสตรี ภายในระยะเวลาที่กำหนด                 เป็นประจำทุกเดือน</w:t>
            </w:r>
          </w:p>
        </w:tc>
      </w:tr>
      <w:tr w:rsidR="00795C1F" w:rsidRPr="008D1AB0" w:rsidTr="003020D6">
        <w:trPr>
          <w:trHeight w:val="540"/>
        </w:trPr>
        <w:tc>
          <w:tcPr>
            <w:tcW w:w="1524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110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ผลการเบิกจ่ายงบประมาณตามแผนการเบิกจ่ายงบประมาณ ประจำปีงบประมาณ พ.ศ. 2563                 ดูจากรายงานในระบบโปรแกรม 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SARA </w:t>
            </w: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ประจำทุกเดือน และตรงตามรายงานทะเบียนคุม                การรับ - จ่ายเงินกองทุนพัฒนาบทบาทสตรี</w:t>
            </w:r>
          </w:p>
        </w:tc>
      </w:tr>
      <w:tr w:rsidR="00795C1F" w:rsidRPr="008D1AB0" w:rsidTr="003020D6">
        <w:trPr>
          <w:trHeight w:val="540"/>
        </w:trPr>
        <w:tc>
          <w:tcPr>
            <w:tcW w:w="1524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110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มีการบันทึกผลการเบิกจ่ายงบประมาณตามแผนการเบิกจ่ายงบประมาณ ประจำปีงบประมาณ พ.ศ. 2563 ในระบบโปรแกรม 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SARA </w:t>
            </w: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ถูกต้องครบถ้วน</w:t>
            </w:r>
          </w:p>
        </w:tc>
      </w:tr>
    </w:tbl>
    <w:p w:rsidR="00795C1F" w:rsidRPr="008D1AB0" w:rsidRDefault="00795C1F" w:rsidP="00795C1F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sz w:val="32"/>
          <w:szCs w:val="32"/>
        </w:rPr>
      </w:pPr>
    </w:p>
    <w:p w:rsidR="00795C1F" w:rsidRPr="008D1AB0" w:rsidRDefault="00795C1F" w:rsidP="00795C1F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95C1F" w:rsidRPr="008D1AB0" w:rsidRDefault="00795C1F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95C1F" w:rsidRDefault="00795C1F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D1A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*************************************</w:t>
      </w: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95C1F" w:rsidRPr="008D1AB0" w:rsidRDefault="00795C1F" w:rsidP="00795C1F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sectPr w:rsidR="00795C1F" w:rsidRPr="008D1AB0" w:rsidSect="00377A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32B" w:rsidRDefault="004D032B" w:rsidP="0032079E">
      <w:r>
        <w:separator/>
      </w:r>
    </w:p>
  </w:endnote>
  <w:endnote w:type="continuationSeparator" w:id="1">
    <w:p w:rsidR="004D032B" w:rsidRDefault="004D032B" w:rsidP="00320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Default="003914AF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37408D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37408D" w:rsidRDefault="0037408D" w:rsidP="00DB045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Pr="001C1C03" w:rsidRDefault="0037408D">
    <w:pPr>
      <w:pStyle w:val="a5"/>
      <w:jc w:val="right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 w:hint="cs"/>
        <w:sz w:val="32"/>
        <w:szCs w:val="32"/>
        <w:cs/>
      </w:rPr>
      <w:t xml:space="preserve">หน้า </w:t>
    </w:r>
    <w:r w:rsidR="003914AF" w:rsidRPr="001C1C03">
      <w:rPr>
        <w:rFonts w:ascii="TH SarabunIT๙" w:hAnsi="TH SarabunIT๙" w:cs="TH SarabunIT๙"/>
        <w:sz w:val="32"/>
        <w:szCs w:val="32"/>
      </w:rPr>
      <w:fldChar w:fldCharType="begin"/>
    </w:r>
    <w:r w:rsidRPr="001C1C03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1C1C03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1C1C03">
      <w:rPr>
        <w:rFonts w:ascii="TH SarabunIT๙" w:hAnsi="TH SarabunIT๙" w:cs="TH SarabunIT๙"/>
        <w:sz w:val="32"/>
        <w:szCs w:val="32"/>
      </w:rPr>
      <w:instrText xml:space="preserve">MERGEFORMAT </w:instrText>
    </w:r>
    <w:r w:rsidR="003914AF" w:rsidRPr="001C1C03">
      <w:rPr>
        <w:rFonts w:ascii="TH SarabunIT๙" w:hAnsi="TH SarabunIT๙" w:cs="TH SarabunIT๙"/>
        <w:sz w:val="32"/>
        <w:szCs w:val="32"/>
      </w:rPr>
      <w:fldChar w:fldCharType="separate"/>
    </w:r>
    <w:r w:rsidR="003C4E37">
      <w:rPr>
        <w:rFonts w:ascii="TH SarabunIT๙" w:hAnsi="TH SarabunIT๙" w:cs="TH SarabunIT๙"/>
        <w:noProof/>
        <w:sz w:val="32"/>
        <w:szCs w:val="32"/>
        <w:cs/>
      </w:rPr>
      <w:t>๑</w:t>
    </w:r>
    <w:r w:rsidR="003914AF" w:rsidRPr="001C1C03">
      <w:rPr>
        <w:rFonts w:ascii="TH SarabunIT๙" w:hAnsi="TH SarabunIT๙" w:cs="TH SarabunIT๙"/>
        <w:noProof/>
        <w:sz w:val="32"/>
        <w:szCs w:val="32"/>
      </w:rPr>
      <w:fldChar w:fldCharType="end"/>
    </w:r>
  </w:p>
  <w:p w:rsidR="0037408D" w:rsidRPr="001223E4" w:rsidRDefault="0037408D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Default="0037408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32B" w:rsidRDefault="004D032B" w:rsidP="0032079E">
      <w:r>
        <w:separator/>
      </w:r>
    </w:p>
  </w:footnote>
  <w:footnote w:type="continuationSeparator" w:id="1">
    <w:p w:rsidR="004D032B" w:rsidRDefault="004D032B" w:rsidP="003207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Default="003914AF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 w:rsidR="0037408D">
      <w:rPr>
        <w:rStyle w:val="a7"/>
      </w:rPr>
      <w:instrText xml:space="preserve">PAGE </w:instrText>
    </w:r>
    <w:r>
      <w:rPr>
        <w:rStyle w:val="a7"/>
        <w:cs/>
      </w:rPr>
      <w:fldChar w:fldCharType="end"/>
    </w:r>
  </w:p>
  <w:p w:rsidR="0037408D" w:rsidRDefault="0037408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Pr="0097054A" w:rsidRDefault="003914AF" w:rsidP="00DB0454">
    <w:pPr>
      <w:pStyle w:val="a5"/>
      <w:jc w:val="right"/>
      <w:rPr>
        <w:rFonts w:ascii="TH SarabunIT๙" w:hAnsi="TH SarabunIT๙" w:cs="TH SarabunIT๙"/>
        <w:szCs w:val="24"/>
        <w:cs/>
      </w:rPr>
    </w:pPr>
    <w:r w:rsidRPr="003914AF">
      <w:rPr>
        <w:rFonts w:ascii="TH SarabunIT๙" w:hAnsi="TH SarabunIT๙" w:cs="TH SarabunIT๙"/>
        <w:noProof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2" o:spid="_x0000_s4097" type="#_x0000_t32" style="position:absolute;left:0;text-align:left;margin-left:-43.85pt;margin-top:25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rO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" strokeweight="1.5pt"/>
      </w:pict>
    </w:r>
    <w:r w:rsidR="0037408D">
      <w:rPr>
        <w:rFonts w:ascii="TH SarabunIT๙" w:hAnsi="TH SarabunIT๙" w:cs="TH SarabunIT๙"/>
        <w:b/>
        <w:bCs/>
        <w:szCs w:val="24"/>
        <w:cs/>
      </w:rPr>
      <w:t>ตัวชี้วัดและค่าเป้าหมายการประเมินผลการปฏิบัติราชการ รอบที่ 1 ปีงบประมาณ พ.ศ. 25</w:t>
    </w:r>
    <w:r w:rsidR="0037408D">
      <w:rPr>
        <w:rFonts w:ascii="TH SarabunIT๙" w:hAnsi="TH SarabunIT๙" w:cs="TH SarabunIT๙"/>
        <w:b/>
        <w:bCs/>
        <w:szCs w:val="24"/>
      </w:rPr>
      <w:t>63</w:t>
    </w:r>
    <w:r w:rsidR="0037408D" w:rsidRPr="00DC65AB">
      <w:rPr>
        <w:rFonts w:ascii="TH SarabunIT๙" w:hAnsi="TH SarabunIT๙" w:cs="TH SarabunIT๙"/>
        <w:b/>
        <w:bCs/>
        <w:szCs w:val="24"/>
        <w:cs/>
      </w:rPr>
      <w:t xml:space="preserve">: </w:t>
    </w:r>
    <w:r w:rsidR="0037408D">
      <w:rPr>
        <w:rFonts w:ascii="TH SarabunIT๙" w:hAnsi="TH SarabunIT๙" w:cs="TH SarabunIT๙" w:hint="cs"/>
        <w:b/>
        <w:bCs/>
        <w:szCs w:val="24"/>
        <w:cs/>
      </w:rPr>
      <w:t>พัฒนาการจังหวัด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Pr="00D63BA7" w:rsidRDefault="0037408D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2D0178"/>
    <w:multiLevelType w:val="hybridMultilevel"/>
    <w:tmpl w:val="0D667FA2"/>
    <w:lvl w:ilvl="0" w:tplc="0C9C2718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5C5FC1"/>
    <w:multiLevelType w:val="hybridMultilevel"/>
    <w:tmpl w:val="35C65ABE"/>
    <w:lvl w:ilvl="0" w:tplc="849E36E4">
      <w:start w:val="1"/>
      <w:numFmt w:val="decimal"/>
      <w:lvlText w:val="%1."/>
      <w:lvlJc w:val="left"/>
      <w:pPr>
        <w:ind w:left="72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0887B5A"/>
    <w:multiLevelType w:val="hybridMultilevel"/>
    <w:tmpl w:val="81369E0A"/>
    <w:lvl w:ilvl="0" w:tplc="4388054C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5BB66A2"/>
    <w:multiLevelType w:val="hybridMultilevel"/>
    <w:tmpl w:val="64849D4A"/>
    <w:lvl w:ilvl="0" w:tplc="E54AEF98">
      <w:start w:val="3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0672C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6B810E9"/>
    <w:multiLevelType w:val="hybridMultilevel"/>
    <w:tmpl w:val="266424E6"/>
    <w:lvl w:ilvl="0" w:tplc="8026945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>
    <w:nsid w:val="647474A1"/>
    <w:multiLevelType w:val="hybridMultilevel"/>
    <w:tmpl w:val="81369E0A"/>
    <w:lvl w:ilvl="0" w:tplc="4388054C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2"/>
  </w:num>
  <w:num w:numId="5">
    <w:abstractNumId w:val="20"/>
  </w:num>
  <w:num w:numId="6">
    <w:abstractNumId w:val="5"/>
  </w:num>
  <w:num w:numId="7">
    <w:abstractNumId w:val="8"/>
  </w:num>
  <w:num w:numId="8">
    <w:abstractNumId w:val="7"/>
  </w:num>
  <w:num w:numId="9">
    <w:abstractNumId w:val="19"/>
  </w:num>
  <w:num w:numId="10">
    <w:abstractNumId w:val="0"/>
  </w:num>
  <w:num w:numId="11">
    <w:abstractNumId w:val="16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6"/>
  </w:num>
  <w:num w:numId="16">
    <w:abstractNumId w:val="3"/>
  </w:num>
  <w:num w:numId="17">
    <w:abstractNumId w:val="4"/>
  </w:num>
  <w:num w:numId="18">
    <w:abstractNumId w:val="14"/>
  </w:num>
  <w:num w:numId="19">
    <w:abstractNumId w:val="11"/>
  </w:num>
  <w:num w:numId="20">
    <w:abstractNumId w:val="12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  <o:shapelayout v:ext="edit">
      <o:idmap v:ext="edit" data="4"/>
      <o:rules v:ext="edit">
        <o:r id="V:Rule2" type="connector" idref="#Straight Arrow Connector 2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2079E"/>
    <w:rsid w:val="00003E0F"/>
    <w:rsid w:val="00006C09"/>
    <w:rsid w:val="000072BB"/>
    <w:rsid w:val="000111C9"/>
    <w:rsid w:val="00017977"/>
    <w:rsid w:val="00030B30"/>
    <w:rsid w:val="00031FE7"/>
    <w:rsid w:val="00035ABA"/>
    <w:rsid w:val="000373D9"/>
    <w:rsid w:val="00060BF0"/>
    <w:rsid w:val="00061D2C"/>
    <w:rsid w:val="000649B3"/>
    <w:rsid w:val="00075D41"/>
    <w:rsid w:val="000776AA"/>
    <w:rsid w:val="000777A1"/>
    <w:rsid w:val="00083D82"/>
    <w:rsid w:val="0008489C"/>
    <w:rsid w:val="00086B65"/>
    <w:rsid w:val="0008761D"/>
    <w:rsid w:val="00093D49"/>
    <w:rsid w:val="000950C9"/>
    <w:rsid w:val="000B7466"/>
    <w:rsid w:val="000B7777"/>
    <w:rsid w:val="000E3FE2"/>
    <w:rsid w:val="000F1D88"/>
    <w:rsid w:val="000F3D09"/>
    <w:rsid w:val="000F458B"/>
    <w:rsid w:val="0010215F"/>
    <w:rsid w:val="00120917"/>
    <w:rsid w:val="0013167D"/>
    <w:rsid w:val="00136289"/>
    <w:rsid w:val="001459E9"/>
    <w:rsid w:val="00150DA0"/>
    <w:rsid w:val="00162AAB"/>
    <w:rsid w:val="0017232E"/>
    <w:rsid w:val="00173504"/>
    <w:rsid w:val="00174C78"/>
    <w:rsid w:val="001834D9"/>
    <w:rsid w:val="00187711"/>
    <w:rsid w:val="001936C6"/>
    <w:rsid w:val="001A68AF"/>
    <w:rsid w:val="001B6220"/>
    <w:rsid w:val="001C743A"/>
    <w:rsid w:val="001C7B4A"/>
    <w:rsid w:val="001E18A8"/>
    <w:rsid w:val="001F29C6"/>
    <w:rsid w:val="001F6976"/>
    <w:rsid w:val="001F748E"/>
    <w:rsid w:val="00221A1C"/>
    <w:rsid w:val="00227EA3"/>
    <w:rsid w:val="00235BCC"/>
    <w:rsid w:val="0024072F"/>
    <w:rsid w:val="00242D60"/>
    <w:rsid w:val="0024320E"/>
    <w:rsid w:val="00253798"/>
    <w:rsid w:val="002568A8"/>
    <w:rsid w:val="00267BF8"/>
    <w:rsid w:val="002703D1"/>
    <w:rsid w:val="00270ACE"/>
    <w:rsid w:val="002836BF"/>
    <w:rsid w:val="0028494B"/>
    <w:rsid w:val="00285021"/>
    <w:rsid w:val="00287B62"/>
    <w:rsid w:val="002A5391"/>
    <w:rsid w:val="002B285D"/>
    <w:rsid w:val="002C07C7"/>
    <w:rsid w:val="002C1AAF"/>
    <w:rsid w:val="002C3BF6"/>
    <w:rsid w:val="002D347C"/>
    <w:rsid w:val="002D79D5"/>
    <w:rsid w:val="002E06C4"/>
    <w:rsid w:val="002E1F9B"/>
    <w:rsid w:val="002E5267"/>
    <w:rsid w:val="002E5E96"/>
    <w:rsid w:val="002E65A2"/>
    <w:rsid w:val="002F14D0"/>
    <w:rsid w:val="002F3B3A"/>
    <w:rsid w:val="003020D6"/>
    <w:rsid w:val="003177C9"/>
    <w:rsid w:val="0032079E"/>
    <w:rsid w:val="00330339"/>
    <w:rsid w:val="003350EA"/>
    <w:rsid w:val="003409D7"/>
    <w:rsid w:val="00347B74"/>
    <w:rsid w:val="00352867"/>
    <w:rsid w:val="0036252B"/>
    <w:rsid w:val="00363678"/>
    <w:rsid w:val="0037408D"/>
    <w:rsid w:val="00377ABB"/>
    <w:rsid w:val="00383108"/>
    <w:rsid w:val="00384AA6"/>
    <w:rsid w:val="003914AF"/>
    <w:rsid w:val="0039292D"/>
    <w:rsid w:val="003C0196"/>
    <w:rsid w:val="003C17F3"/>
    <w:rsid w:val="003C4E37"/>
    <w:rsid w:val="003D269B"/>
    <w:rsid w:val="003D5032"/>
    <w:rsid w:val="003D73F1"/>
    <w:rsid w:val="003E37F6"/>
    <w:rsid w:val="003E756D"/>
    <w:rsid w:val="00407979"/>
    <w:rsid w:val="00427A72"/>
    <w:rsid w:val="0044014A"/>
    <w:rsid w:val="00454E2C"/>
    <w:rsid w:val="00464832"/>
    <w:rsid w:val="00466FAB"/>
    <w:rsid w:val="00481973"/>
    <w:rsid w:val="00481E88"/>
    <w:rsid w:val="00484AAF"/>
    <w:rsid w:val="00490E69"/>
    <w:rsid w:val="004A4195"/>
    <w:rsid w:val="004A4A85"/>
    <w:rsid w:val="004B215E"/>
    <w:rsid w:val="004B2990"/>
    <w:rsid w:val="004B33C3"/>
    <w:rsid w:val="004C69FE"/>
    <w:rsid w:val="004D032B"/>
    <w:rsid w:val="004D17AF"/>
    <w:rsid w:val="004D5568"/>
    <w:rsid w:val="004E605C"/>
    <w:rsid w:val="004E6DA8"/>
    <w:rsid w:val="004E7AF5"/>
    <w:rsid w:val="004F5F72"/>
    <w:rsid w:val="004F61BC"/>
    <w:rsid w:val="004F6EAC"/>
    <w:rsid w:val="00505EF5"/>
    <w:rsid w:val="005300C1"/>
    <w:rsid w:val="00535804"/>
    <w:rsid w:val="0054144F"/>
    <w:rsid w:val="00543EA9"/>
    <w:rsid w:val="00544AD0"/>
    <w:rsid w:val="00550A15"/>
    <w:rsid w:val="00551FCB"/>
    <w:rsid w:val="005528C6"/>
    <w:rsid w:val="0055719C"/>
    <w:rsid w:val="00560AB9"/>
    <w:rsid w:val="00564C6C"/>
    <w:rsid w:val="005702F2"/>
    <w:rsid w:val="00572169"/>
    <w:rsid w:val="00587139"/>
    <w:rsid w:val="00590A65"/>
    <w:rsid w:val="00590C4D"/>
    <w:rsid w:val="00594E71"/>
    <w:rsid w:val="005A3182"/>
    <w:rsid w:val="005B3DB6"/>
    <w:rsid w:val="005B4589"/>
    <w:rsid w:val="005C782A"/>
    <w:rsid w:val="005F0B06"/>
    <w:rsid w:val="005F24BD"/>
    <w:rsid w:val="00606A51"/>
    <w:rsid w:val="00624F74"/>
    <w:rsid w:val="006326E6"/>
    <w:rsid w:val="00633B7A"/>
    <w:rsid w:val="0064425B"/>
    <w:rsid w:val="00645922"/>
    <w:rsid w:val="00653114"/>
    <w:rsid w:val="00654FE6"/>
    <w:rsid w:val="006738C8"/>
    <w:rsid w:val="00675BAB"/>
    <w:rsid w:val="00676026"/>
    <w:rsid w:val="00680E5E"/>
    <w:rsid w:val="006904BC"/>
    <w:rsid w:val="006A6FD4"/>
    <w:rsid w:val="006C351E"/>
    <w:rsid w:val="006C367F"/>
    <w:rsid w:val="006C5A86"/>
    <w:rsid w:val="006D199C"/>
    <w:rsid w:val="006D5EC4"/>
    <w:rsid w:val="006E2BA8"/>
    <w:rsid w:val="006E378D"/>
    <w:rsid w:val="006E693A"/>
    <w:rsid w:val="006F2B3B"/>
    <w:rsid w:val="0070173A"/>
    <w:rsid w:val="00725A69"/>
    <w:rsid w:val="00731A84"/>
    <w:rsid w:val="0074111D"/>
    <w:rsid w:val="007452B9"/>
    <w:rsid w:val="007454A8"/>
    <w:rsid w:val="00752505"/>
    <w:rsid w:val="007546BF"/>
    <w:rsid w:val="007558C1"/>
    <w:rsid w:val="00757AC3"/>
    <w:rsid w:val="007763BB"/>
    <w:rsid w:val="007915F2"/>
    <w:rsid w:val="00795C1F"/>
    <w:rsid w:val="007B7458"/>
    <w:rsid w:val="007E53BB"/>
    <w:rsid w:val="007F2EBD"/>
    <w:rsid w:val="007F68D4"/>
    <w:rsid w:val="0081703E"/>
    <w:rsid w:val="00823DAD"/>
    <w:rsid w:val="00825E18"/>
    <w:rsid w:val="008610C0"/>
    <w:rsid w:val="008726C5"/>
    <w:rsid w:val="00876D8C"/>
    <w:rsid w:val="0088194A"/>
    <w:rsid w:val="008839CE"/>
    <w:rsid w:val="0088716F"/>
    <w:rsid w:val="00894424"/>
    <w:rsid w:val="008B6052"/>
    <w:rsid w:val="008C31F8"/>
    <w:rsid w:val="008C5341"/>
    <w:rsid w:val="008D087C"/>
    <w:rsid w:val="008D1150"/>
    <w:rsid w:val="008D1258"/>
    <w:rsid w:val="008D1AB0"/>
    <w:rsid w:val="008D1AB4"/>
    <w:rsid w:val="008D2BD3"/>
    <w:rsid w:val="008F17FE"/>
    <w:rsid w:val="008F6FA3"/>
    <w:rsid w:val="00901F8B"/>
    <w:rsid w:val="009039D9"/>
    <w:rsid w:val="00903F5F"/>
    <w:rsid w:val="009173CC"/>
    <w:rsid w:val="00922B2E"/>
    <w:rsid w:val="0092492B"/>
    <w:rsid w:val="0097077C"/>
    <w:rsid w:val="00971895"/>
    <w:rsid w:val="0099027C"/>
    <w:rsid w:val="009954C0"/>
    <w:rsid w:val="009A2879"/>
    <w:rsid w:val="009A46F0"/>
    <w:rsid w:val="009C4EDB"/>
    <w:rsid w:val="009D3250"/>
    <w:rsid w:val="009D5C60"/>
    <w:rsid w:val="009E3FAB"/>
    <w:rsid w:val="009F3715"/>
    <w:rsid w:val="00A06026"/>
    <w:rsid w:val="00A13EDB"/>
    <w:rsid w:val="00A15C44"/>
    <w:rsid w:val="00A3123D"/>
    <w:rsid w:val="00A35815"/>
    <w:rsid w:val="00A500C8"/>
    <w:rsid w:val="00A5702D"/>
    <w:rsid w:val="00A62FC3"/>
    <w:rsid w:val="00A6448F"/>
    <w:rsid w:val="00A6617B"/>
    <w:rsid w:val="00A73357"/>
    <w:rsid w:val="00A84869"/>
    <w:rsid w:val="00AA637C"/>
    <w:rsid w:val="00AB0707"/>
    <w:rsid w:val="00AB75E6"/>
    <w:rsid w:val="00AB76E5"/>
    <w:rsid w:val="00AC0B8F"/>
    <w:rsid w:val="00AC7D12"/>
    <w:rsid w:val="00AD1B09"/>
    <w:rsid w:val="00AD47F3"/>
    <w:rsid w:val="00AE4D04"/>
    <w:rsid w:val="00AF5DB8"/>
    <w:rsid w:val="00B07309"/>
    <w:rsid w:val="00B10298"/>
    <w:rsid w:val="00B11CE8"/>
    <w:rsid w:val="00B14C1A"/>
    <w:rsid w:val="00B20D62"/>
    <w:rsid w:val="00B33543"/>
    <w:rsid w:val="00B41A8A"/>
    <w:rsid w:val="00B45016"/>
    <w:rsid w:val="00B46344"/>
    <w:rsid w:val="00B52BCE"/>
    <w:rsid w:val="00B65776"/>
    <w:rsid w:val="00BB06AD"/>
    <w:rsid w:val="00BB3975"/>
    <w:rsid w:val="00BB65CE"/>
    <w:rsid w:val="00BC0FDE"/>
    <w:rsid w:val="00BC25F3"/>
    <w:rsid w:val="00BD44D8"/>
    <w:rsid w:val="00BF418F"/>
    <w:rsid w:val="00C03647"/>
    <w:rsid w:val="00C203BB"/>
    <w:rsid w:val="00C24736"/>
    <w:rsid w:val="00C30902"/>
    <w:rsid w:val="00C41737"/>
    <w:rsid w:val="00C4502F"/>
    <w:rsid w:val="00C51B16"/>
    <w:rsid w:val="00C53CFF"/>
    <w:rsid w:val="00C741C9"/>
    <w:rsid w:val="00C7629B"/>
    <w:rsid w:val="00C77E6B"/>
    <w:rsid w:val="00C84B2E"/>
    <w:rsid w:val="00C85081"/>
    <w:rsid w:val="00C92B7C"/>
    <w:rsid w:val="00C95BEC"/>
    <w:rsid w:val="00C969C0"/>
    <w:rsid w:val="00CA5A8B"/>
    <w:rsid w:val="00CA78D8"/>
    <w:rsid w:val="00CB3E54"/>
    <w:rsid w:val="00CC0079"/>
    <w:rsid w:val="00CC0C27"/>
    <w:rsid w:val="00CC3BA3"/>
    <w:rsid w:val="00CC51E9"/>
    <w:rsid w:val="00CC5350"/>
    <w:rsid w:val="00CD1467"/>
    <w:rsid w:val="00CE1589"/>
    <w:rsid w:val="00CF4D90"/>
    <w:rsid w:val="00CF6E31"/>
    <w:rsid w:val="00CF7C97"/>
    <w:rsid w:val="00D06CB8"/>
    <w:rsid w:val="00D07317"/>
    <w:rsid w:val="00D07F05"/>
    <w:rsid w:val="00D07FF5"/>
    <w:rsid w:val="00D12B71"/>
    <w:rsid w:val="00D21286"/>
    <w:rsid w:val="00D251D4"/>
    <w:rsid w:val="00D27566"/>
    <w:rsid w:val="00D45463"/>
    <w:rsid w:val="00D5365D"/>
    <w:rsid w:val="00D55C3B"/>
    <w:rsid w:val="00D573AA"/>
    <w:rsid w:val="00D66ABD"/>
    <w:rsid w:val="00D71E9C"/>
    <w:rsid w:val="00D8141F"/>
    <w:rsid w:val="00D81DC6"/>
    <w:rsid w:val="00D84039"/>
    <w:rsid w:val="00D84CE0"/>
    <w:rsid w:val="00DA6D10"/>
    <w:rsid w:val="00DB0454"/>
    <w:rsid w:val="00DB73CF"/>
    <w:rsid w:val="00DC5975"/>
    <w:rsid w:val="00DC6664"/>
    <w:rsid w:val="00DC7301"/>
    <w:rsid w:val="00DD50EC"/>
    <w:rsid w:val="00DD547C"/>
    <w:rsid w:val="00DD7E34"/>
    <w:rsid w:val="00DE6BF1"/>
    <w:rsid w:val="00DF4364"/>
    <w:rsid w:val="00E023DE"/>
    <w:rsid w:val="00E16EA0"/>
    <w:rsid w:val="00E3748B"/>
    <w:rsid w:val="00E45937"/>
    <w:rsid w:val="00E47962"/>
    <w:rsid w:val="00E50706"/>
    <w:rsid w:val="00E729BE"/>
    <w:rsid w:val="00E74888"/>
    <w:rsid w:val="00E87335"/>
    <w:rsid w:val="00EA2303"/>
    <w:rsid w:val="00EA4053"/>
    <w:rsid w:val="00EA632B"/>
    <w:rsid w:val="00EB436D"/>
    <w:rsid w:val="00EB47A6"/>
    <w:rsid w:val="00ED5D4A"/>
    <w:rsid w:val="00EE0C16"/>
    <w:rsid w:val="00EE7F6E"/>
    <w:rsid w:val="00EF0E73"/>
    <w:rsid w:val="00EF257D"/>
    <w:rsid w:val="00F1250D"/>
    <w:rsid w:val="00F15887"/>
    <w:rsid w:val="00F160CF"/>
    <w:rsid w:val="00F25551"/>
    <w:rsid w:val="00F26C09"/>
    <w:rsid w:val="00F470E9"/>
    <w:rsid w:val="00F50BD1"/>
    <w:rsid w:val="00F55360"/>
    <w:rsid w:val="00F61989"/>
    <w:rsid w:val="00F70C46"/>
    <w:rsid w:val="00F71641"/>
    <w:rsid w:val="00F749C1"/>
    <w:rsid w:val="00F7581E"/>
    <w:rsid w:val="00F90796"/>
    <w:rsid w:val="00F915EC"/>
    <w:rsid w:val="00F92603"/>
    <w:rsid w:val="00F95DEC"/>
    <w:rsid w:val="00FA19FC"/>
    <w:rsid w:val="00FA3273"/>
    <w:rsid w:val="00FA441C"/>
    <w:rsid w:val="00FB3EDC"/>
    <w:rsid w:val="00FB4006"/>
    <w:rsid w:val="00FC597E"/>
    <w:rsid w:val="00FC784B"/>
    <w:rsid w:val="00FE08DE"/>
    <w:rsid w:val="00FE4114"/>
    <w:rsid w:val="00FF7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paragraph" w:styleId="ae">
    <w:name w:val="Normal (Web)"/>
    <w:basedOn w:val="a"/>
    <w:uiPriority w:val="99"/>
    <w:unhideWhenUsed/>
    <w:rsid w:val="00AF5DB8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efault">
    <w:name w:val="Default"/>
    <w:rsid w:val="007F68D4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7F68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7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528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7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61CF9-57A4-4CBD-B013-64CDEF731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HP</cp:lastModifiedBy>
  <cp:revision>3</cp:revision>
  <cp:lastPrinted>2020-03-05T12:59:00Z</cp:lastPrinted>
  <dcterms:created xsi:type="dcterms:W3CDTF">2020-03-05T12:59:00Z</dcterms:created>
  <dcterms:modified xsi:type="dcterms:W3CDTF">2020-03-05T13:04:00Z</dcterms:modified>
</cp:coreProperties>
</file>